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397" w:rsidRDefault="00C11397" w:rsidP="00C11397">
      <w:pPr>
        <w:autoSpaceDE w:val="0"/>
        <w:autoSpaceDN w:val="0"/>
        <w:adjustRightInd w:val="0"/>
        <w:spacing w:after="0" w:line="240" w:lineRule="auto"/>
        <w:jc w:val="center"/>
        <w:rPr>
          <w:rFonts w:ascii="Calibri-BoldItalic" w:hAnsi="Calibri-BoldItalic" w:cs="Calibri-BoldItalic"/>
          <w:bCs/>
          <w:i/>
          <w:iCs/>
          <w:sz w:val="24"/>
          <w:szCs w:val="24"/>
        </w:rPr>
      </w:pPr>
      <w:r w:rsidRPr="00C11397">
        <w:rPr>
          <w:rFonts w:ascii="Calibri-BoldItalic" w:hAnsi="Calibri-BoldItalic" w:cs="Calibri-BoldItalic"/>
          <w:bCs/>
          <w:iCs/>
          <w:sz w:val="24"/>
          <w:szCs w:val="24"/>
          <w:u w:val="single"/>
        </w:rPr>
        <w:t>Disclosure Statement</w:t>
      </w:r>
    </w:p>
    <w:p w:rsidR="00C11397" w:rsidRDefault="00C11397" w:rsidP="00C11397">
      <w:pPr>
        <w:autoSpaceDE w:val="0"/>
        <w:autoSpaceDN w:val="0"/>
        <w:adjustRightInd w:val="0"/>
        <w:spacing w:after="0" w:line="240" w:lineRule="auto"/>
        <w:rPr>
          <w:rFonts w:ascii="Calibri-BoldItalic" w:hAnsi="Calibri-BoldItalic" w:cs="Calibri-BoldItalic"/>
          <w:bCs/>
          <w:i/>
          <w:iCs/>
          <w:sz w:val="24"/>
          <w:szCs w:val="24"/>
        </w:rPr>
      </w:pPr>
      <w:r w:rsidRPr="00C11397">
        <w:rPr>
          <w:rFonts w:ascii="Calibri-BoldItalic" w:hAnsi="Calibri-BoldItalic" w:cs="Calibri-BoldItalic"/>
          <w:bCs/>
          <w:i/>
          <w:iCs/>
          <w:sz w:val="24"/>
          <w:szCs w:val="24"/>
        </w:rPr>
        <w:t>(1)Every submitted article should state the sources of financial support for the particular research it describes.</w:t>
      </w:r>
      <w:r>
        <w:rPr>
          <w:rFonts w:ascii="Calibri-BoldItalic" w:hAnsi="Calibri-BoldItalic" w:cs="Calibri-BoldItalic"/>
          <w:bCs/>
          <w:i/>
          <w:iCs/>
          <w:sz w:val="24"/>
          <w:szCs w:val="24"/>
        </w:rPr>
        <w:t xml:space="preserve"> </w:t>
      </w:r>
    </w:p>
    <w:p w:rsidR="00C11397" w:rsidRDefault="00C11397" w:rsidP="00C11397">
      <w:pPr>
        <w:autoSpaceDE w:val="0"/>
        <w:autoSpaceDN w:val="0"/>
        <w:adjustRightInd w:val="0"/>
        <w:spacing w:after="0" w:line="240" w:lineRule="auto"/>
        <w:rPr>
          <w:rFonts w:ascii="Calibri-BoldItalic" w:hAnsi="Calibri-BoldItalic" w:cs="Calibri-BoldItalic"/>
          <w:bCs/>
          <w:iCs/>
          <w:sz w:val="24"/>
          <w:szCs w:val="24"/>
        </w:rPr>
      </w:pPr>
      <w:r w:rsidRPr="00C11397">
        <w:rPr>
          <w:rFonts w:ascii="Calibri-BoldItalic" w:hAnsi="Calibri-BoldItalic" w:cs="Calibri-BoldItalic"/>
          <w:bCs/>
          <w:iCs/>
          <w:sz w:val="24"/>
          <w:szCs w:val="24"/>
        </w:rPr>
        <w:t xml:space="preserve">This research received support from the Agency for Healthcare Research and Quality Grants for Health Services Research Dissertation Program as well as from the Robert Wood Johnson Foundation Scholars in Health Policy Research Program. This support is stated on the cover page. </w:t>
      </w:r>
      <w:r>
        <w:rPr>
          <w:rFonts w:ascii="Calibri-BoldItalic" w:hAnsi="Calibri-BoldItalic" w:cs="Calibri-BoldItalic"/>
          <w:bCs/>
          <w:iCs/>
          <w:sz w:val="24"/>
          <w:szCs w:val="24"/>
        </w:rPr>
        <w:t xml:space="preserve"> </w:t>
      </w:r>
    </w:p>
    <w:p w:rsidR="00C11397" w:rsidRDefault="00C11397" w:rsidP="00C11397">
      <w:pPr>
        <w:autoSpaceDE w:val="0"/>
        <w:autoSpaceDN w:val="0"/>
        <w:adjustRightInd w:val="0"/>
        <w:spacing w:after="0" w:line="240" w:lineRule="auto"/>
        <w:rPr>
          <w:rFonts w:ascii="Calibri-BoldItalic" w:hAnsi="Calibri-BoldItalic" w:cs="Calibri-BoldItalic"/>
          <w:bCs/>
          <w:iCs/>
          <w:sz w:val="24"/>
          <w:szCs w:val="24"/>
        </w:rPr>
      </w:pPr>
    </w:p>
    <w:p w:rsidR="00C11397" w:rsidRDefault="00C11397" w:rsidP="00C11397">
      <w:pPr>
        <w:autoSpaceDE w:val="0"/>
        <w:autoSpaceDN w:val="0"/>
        <w:adjustRightInd w:val="0"/>
        <w:spacing w:after="0" w:line="240" w:lineRule="auto"/>
        <w:rPr>
          <w:rFonts w:ascii="Calibri-BoldItalic" w:hAnsi="Calibri-BoldItalic" w:cs="Calibri-BoldItalic"/>
          <w:bCs/>
          <w:i/>
          <w:iCs/>
          <w:sz w:val="24"/>
          <w:szCs w:val="24"/>
        </w:rPr>
      </w:pPr>
      <w:r>
        <w:rPr>
          <w:rFonts w:ascii="Calibri-BoldItalic" w:hAnsi="Calibri-BoldItalic" w:cs="Calibri-BoldItalic"/>
          <w:bCs/>
          <w:i/>
          <w:iCs/>
          <w:sz w:val="24"/>
          <w:szCs w:val="24"/>
        </w:rPr>
        <w:t xml:space="preserve">(2) </w:t>
      </w:r>
      <w:r w:rsidRPr="00C11397">
        <w:rPr>
          <w:rFonts w:ascii="Calibri-BoldItalic" w:hAnsi="Calibri-BoldItalic" w:cs="Calibri-BoldItalic"/>
          <w:bCs/>
          <w:i/>
          <w:iCs/>
          <w:sz w:val="24"/>
          <w:szCs w:val="24"/>
        </w:rPr>
        <w:t>Each</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author</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of</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a</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submitted</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article</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should</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identify</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each</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interested</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party</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from</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whom</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he</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or</w:t>
      </w:r>
      <w:r>
        <w:rPr>
          <w:rFonts w:ascii="Calibri-BoldItalic" w:hAnsi="Calibri-BoldItalic" w:cs="Calibri-BoldItalic"/>
          <w:bCs/>
          <w:i/>
          <w:iCs/>
          <w:sz w:val="24"/>
          <w:szCs w:val="24"/>
        </w:rPr>
        <w:t xml:space="preserve"> s</w:t>
      </w:r>
      <w:r w:rsidRPr="00C11397">
        <w:rPr>
          <w:rFonts w:ascii="Calibri-BoldItalic" w:hAnsi="Calibri-BoldItalic" w:cs="Calibri-BoldItalic"/>
          <w:bCs/>
          <w:i/>
          <w:iCs/>
          <w:sz w:val="24"/>
          <w:szCs w:val="24"/>
        </w:rPr>
        <w:t>he</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has</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received</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significant</w:t>
      </w:r>
      <w:r>
        <w:rPr>
          <w:rFonts w:ascii="Calibri-BoldItalic" w:hAnsi="Calibri-BoldItalic" w:cs="Calibri-BoldItalic"/>
          <w:bCs/>
          <w:i/>
          <w:iCs/>
          <w:sz w:val="24"/>
          <w:szCs w:val="24"/>
        </w:rPr>
        <w:t xml:space="preserve"> </w:t>
      </w:r>
      <w:r w:rsidRPr="00C11397">
        <w:rPr>
          <w:rFonts w:ascii="Calibri-BoldItalic" w:hAnsi="Calibri-BoldItalic" w:cs="Calibri-BoldItalic"/>
          <w:bCs/>
          <w:i/>
          <w:iCs/>
          <w:sz w:val="24"/>
          <w:szCs w:val="24"/>
        </w:rPr>
        <w:t>financial</w:t>
      </w:r>
      <w:r>
        <w:rPr>
          <w:rFonts w:ascii="Calibri-BoldItalic" w:hAnsi="Calibri-BoldItalic" w:cs="Calibri-BoldItalic"/>
          <w:bCs/>
          <w:i/>
          <w:iCs/>
          <w:sz w:val="24"/>
          <w:szCs w:val="24"/>
        </w:rPr>
        <w:t xml:space="preserve"> support. </w:t>
      </w:r>
    </w:p>
    <w:p w:rsidR="00C11397" w:rsidRDefault="00C11397" w:rsidP="00C11397">
      <w:pPr>
        <w:autoSpaceDE w:val="0"/>
        <w:autoSpaceDN w:val="0"/>
        <w:adjustRightInd w:val="0"/>
        <w:spacing w:after="0" w:line="240" w:lineRule="auto"/>
        <w:rPr>
          <w:rFonts w:ascii="Calibri-BoldItalic" w:hAnsi="Calibri-BoldItalic" w:cs="Calibri-BoldItalic"/>
          <w:bCs/>
          <w:iCs/>
          <w:sz w:val="24"/>
          <w:szCs w:val="24"/>
        </w:rPr>
      </w:pPr>
      <w:r>
        <w:rPr>
          <w:rFonts w:ascii="Calibri-BoldItalic" w:hAnsi="Calibri-BoldItalic" w:cs="Calibri-BoldItalic"/>
          <w:bCs/>
          <w:iCs/>
          <w:sz w:val="24"/>
          <w:szCs w:val="24"/>
        </w:rPr>
        <w:t xml:space="preserve">There are no interested parties from whom I have received significant financial support.  </w:t>
      </w:r>
    </w:p>
    <w:p w:rsidR="00C11397" w:rsidRDefault="00C11397" w:rsidP="00C11397">
      <w:pPr>
        <w:autoSpaceDE w:val="0"/>
        <w:autoSpaceDN w:val="0"/>
        <w:adjustRightInd w:val="0"/>
        <w:spacing w:after="0" w:line="240" w:lineRule="auto"/>
        <w:rPr>
          <w:rFonts w:ascii="Calibri-BoldItalic" w:hAnsi="Calibri-BoldItalic" w:cs="Calibri-BoldItalic"/>
          <w:bCs/>
          <w:iCs/>
          <w:sz w:val="24"/>
          <w:szCs w:val="24"/>
        </w:rPr>
      </w:pPr>
    </w:p>
    <w:p w:rsidR="00C11397" w:rsidRPr="00C11397" w:rsidRDefault="00C11397" w:rsidP="00C11397">
      <w:pPr>
        <w:autoSpaceDE w:val="0"/>
        <w:autoSpaceDN w:val="0"/>
        <w:adjustRightInd w:val="0"/>
        <w:spacing w:after="0" w:line="240" w:lineRule="auto"/>
        <w:rPr>
          <w:rFonts w:ascii="Calibri-BoldItalic" w:hAnsi="Calibri-BoldItalic" w:cs="Calibri-BoldItalic"/>
          <w:bCs/>
          <w:i/>
          <w:iCs/>
          <w:sz w:val="24"/>
          <w:szCs w:val="24"/>
        </w:rPr>
      </w:pPr>
      <w:r w:rsidRPr="00C11397">
        <w:rPr>
          <w:rFonts w:ascii="Calibri-BoldItalic" w:hAnsi="Calibri-BoldItalic" w:cs="Calibri-BoldItalic"/>
          <w:bCs/>
          <w:i/>
          <w:iCs/>
          <w:sz w:val="24"/>
          <w:szCs w:val="24"/>
        </w:rPr>
        <w:t xml:space="preserve">(3) Each author should disclose any paid or unpaid positions as officer, director, or board member of relevant </w:t>
      </w:r>
      <w:r>
        <w:rPr>
          <w:rFonts w:ascii="Calibri-BoldItalic" w:hAnsi="Calibri-BoldItalic" w:cs="Calibri-BoldItalic"/>
          <w:bCs/>
          <w:i/>
          <w:iCs/>
          <w:sz w:val="24"/>
          <w:szCs w:val="24"/>
        </w:rPr>
        <w:t>non-</w:t>
      </w:r>
      <w:r w:rsidRPr="00C11397">
        <w:rPr>
          <w:rFonts w:ascii="Calibri-BoldItalic" w:hAnsi="Calibri-BoldItalic" w:cs="Calibri-BoldItalic"/>
          <w:bCs/>
          <w:i/>
          <w:iCs/>
          <w:sz w:val="24"/>
          <w:szCs w:val="24"/>
        </w:rPr>
        <w:t xml:space="preserve">profit organizations or </w:t>
      </w:r>
      <w:r>
        <w:rPr>
          <w:rFonts w:ascii="Calibri-BoldItalic" w:hAnsi="Calibri-BoldItalic" w:cs="Calibri-BoldItalic"/>
          <w:bCs/>
          <w:i/>
          <w:iCs/>
          <w:sz w:val="24"/>
          <w:szCs w:val="24"/>
        </w:rPr>
        <w:t>profit-</w:t>
      </w:r>
      <w:r w:rsidRPr="00C11397">
        <w:rPr>
          <w:rFonts w:ascii="Calibri-BoldItalic" w:hAnsi="Calibri-BoldItalic" w:cs="Calibri-BoldItalic"/>
          <w:bCs/>
          <w:i/>
          <w:iCs/>
          <w:sz w:val="24"/>
          <w:szCs w:val="24"/>
        </w:rPr>
        <w:t xml:space="preserve">making entities. </w:t>
      </w:r>
    </w:p>
    <w:p w:rsidR="00C11397" w:rsidRPr="00C11397" w:rsidRDefault="00C11397" w:rsidP="00C11397">
      <w:pPr>
        <w:autoSpaceDE w:val="0"/>
        <w:autoSpaceDN w:val="0"/>
        <w:adjustRightInd w:val="0"/>
        <w:spacing w:after="0" w:line="240" w:lineRule="auto"/>
        <w:rPr>
          <w:rFonts w:ascii="Calibri-BoldItalic" w:hAnsi="Calibri-BoldItalic" w:cs="Calibri-BoldItalic"/>
          <w:bCs/>
          <w:iCs/>
          <w:sz w:val="24"/>
          <w:szCs w:val="24"/>
        </w:rPr>
      </w:pPr>
      <w:r>
        <w:rPr>
          <w:rFonts w:ascii="Calibri-BoldItalic" w:hAnsi="Calibri-BoldItalic" w:cs="Calibri-BoldItalic"/>
          <w:bCs/>
          <w:iCs/>
          <w:sz w:val="24"/>
          <w:szCs w:val="24"/>
        </w:rPr>
        <w:t>I hold no paid or unpaid positions at relevant organizations or entities.</w:t>
      </w:r>
    </w:p>
    <w:p w:rsidR="00C11397" w:rsidRDefault="00C11397" w:rsidP="00C11397">
      <w:pPr>
        <w:autoSpaceDE w:val="0"/>
        <w:autoSpaceDN w:val="0"/>
        <w:adjustRightInd w:val="0"/>
        <w:spacing w:after="0" w:line="240" w:lineRule="auto"/>
        <w:rPr>
          <w:rFonts w:ascii="Calibri-BoldItalic" w:hAnsi="Calibri-BoldItalic" w:cs="Calibri-BoldItalic"/>
          <w:b/>
          <w:bCs/>
          <w:i/>
          <w:iCs/>
          <w:sz w:val="24"/>
          <w:szCs w:val="24"/>
        </w:rPr>
      </w:pPr>
    </w:p>
    <w:p w:rsidR="00C11397" w:rsidRDefault="00C11397" w:rsidP="00C11397">
      <w:pPr>
        <w:autoSpaceDE w:val="0"/>
        <w:autoSpaceDN w:val="0"/>
        <w:adjustRightInd w:val="0"/>
        <w:spacing w:after="0" w:line="240" w:lineRule="auto"/>
        <w:rPr>
          <w:rFonts w:ascii="Calibri-BoldItalic" w:hAnsi="Calibri-BoldItalic" w:cs="Calibri-BoldItalic"/>
          <w:bCs/>
          <w:i/>
          <w:iCs/>
          <w:sz w:val="24"/>
          <w:szCs w:val="24"/>
        </w:rPr>
      </w:pPr>
      <w:r w:rsidRPr="00C11397">
        <w:rPr>
          <w:rFonts w:ascii="Calibri-BoldItalic" w:hAnsi="Calibri-BoldItalic" w:cs="Calibri-BoldItalic"/>
          <w:bCs/>
          <w:i/>
          <w:iCs/>
          <w:sz w:val="24"/>
          <w:szCs w:val="24"/>
        </w:rPr>
        <w:t xml:space="preserve">(4) The disclosures required above apply to any close relative or partner of any author. </w:t>
      </w:r>
    </w:p>
    <w:p w:rsidR="00C11397" w:rsidRDefault="00C11397" w:rsidP="00C11397">
      <w:pPr>
        <w:autoSpaceDE w:val="0"/>
        <w:autoSpaceDN w:val="0"/>
        <w:adjustRightInd w:val="0"/>
        <w:spacing w:after="0" w:line="240" w:lineRule="auto"/>
        <w:rPr>
          <w:rFonts w:ascii="Calibri-BoldItalic" w:hAnsi="Calibri-BoldItalic" w:cs="Calibri-BoldItalic"/>
          <w:bCs/>
          <w:iCs/>
          <w:sz w:val="24"/>
          <w:szCs w:val="24"/>
        </w:rPr>
      </w:pPr>
      <w:r>
        <w:rPr>
          <w:rFonts w:ascii="Calibri-BoldItalic" w:hAnsi="Calibri-BoldItalic" w:cs="Calibri-BoldItalic"/>
          <w:bCs/>
          <w:iCs/>
          <w:sz w:val="24"/>
          <w:szCs w:val="24"/>
        </w:rPr>
        <w:t>My partner has not received significant financial support from any interested parties no</w:t>
      </w:r>
      <w:r w:rsidR="0075172C">
        <w:rPr>
          <w:rFonts w:ascii="Calibri-BoldItalic" w:hAnsi="Calibri-BoldItalic" w:cs="Calibri-BoldItalic"/>
          <w:bCs/>
          <w:iCs/>
          <w:sz w:val="24"/>
          <w:szCs w:val="24"/>
        </w:rPr>
        <w:t>r</w:t>
      </w:r>
      <w:r>
        <w:rPr>
          <w:rFonts w:ascii="Calibri-BoldItalic" w:hAnsi="Calibri-BoldItalic" w:cs="Calibri-BoldItalic"/>
          <w:bCs/>
          <w:iCs/>
          <w:sz w:val="24"/>
          <w:szCs w:val="24"/>
        </w:rPr>
        <w:t xml:space="preserve"> holds any paid or unpaid positions at relevant organizations or entities.</w:t>
      </w:r>
    </w:p>
    <w:p w:rsidR="00C11397" w:rsidRPr="00C11397" w:rsidRDefault="00C11397" w:rsidP="00C11397">
      <w:pPr>
        <w:autoSpaceDE w:val="0"/>
        <w:autoSpaceDN w:val="0"/>
        <w:adjustRightInd w:val="0"/>
        <w:spacing w:after="0" w:line="240" w:lineRule="auto"/>
        <w:rPr>
          <w:rFonts w:ascii="Calibri-BoldItalic" w:hAnsi="Calibri-BoldItalic" w:cs="Calibri-BoldItalic"/>
          <w:bCs/>
          <w:i/>
          <w:iCs/>
          <w:sz w:val="24"/>
          <w:szCs w:val="24"/>
        </w:rPr>
      </w:pPr>
    </w:p>
    <w:p w:rsidR="00C11397" w:rsidRPr="00C11397" w:rsidRDefault="00C11397" w:rsidP="00C11397">
      <w:pPr>
        <w:autoSpaceDE w:val="0"/>
        <w:autoSpaceDN w:val="0"/>
        <w:adjustRightInd w:val="0"/>
        <w:spacing w:after="0" w:line="240" w:lineRule="auto"/>
        <w:rPr>
          <w:rFonts w:ascii="Calibri-BoldItalic" w:hAnsi="Calibri-BoldItalic" w:cs="Calibri-BoldItalic"/>
          <w:bCs/>
          <w:i/>
          <w:iCs/>
          <w:sz w:val="24"/>
          <w:szCs w:val="24"/>
        </w:rPr>
      </w:pPr>
      <w:r w:rsidRPr="00C11397">
        <w:rPr>
          <w:rFonts w:ascii="Calibri-BoldItalic" w:hAnsi="Calibri-BoldItalic" w:cs="Calibri-BoldItalic"/>
          <w:bCs/>
          <w:i/>
          <w:iCs/>
          <w:sz w:val="24"/>
          <w:szCs w:val="24"/>
        </w:rPr>
        <w:t xml:space="preserve">(5) Each author must disclose if another party had the right to review the paper prior to its circulation.  </w:t>
      </w:r>
    </w:p>
    <w:p w:rsidR="008D4B22" w:rsidRDefault="008D4B22" w:rsidP="00C11397">
      <w:pPr>
        <w:autoSpaceDE w:val="0"/>
        <w:autoSpaceDN w:val="0"/>
        <w:adjustRightInd w:val="0"/>
        <w:spacing w:after="0" w:line="240" w:lineRule="auto"/>
        <w:rPr>
          <w:rFonts w:ascii="Calibri-BoldItalic" w:hAnsi="Calibri-BoldItalic" w:cs="Calibri-BoldItalic"/>
          <w:bCs/>
          <w:iCs/>
          <w:sz w:val="24"/>
          <w:szCs w:val="24"/>
        </w:rPr>
      </w:pPr>
      <w:r>
        <w:rPr>
          <w:rFonts w:ascii="Calibri-BoldItalic" w:hAnsi="Calibri-BoldItalic" w:cs="Calibri-BoldItalic"/>
          <w:bCs/>
          <w:iCs/>
          <w:sz w:val="24"/>
          <w:szCs w:val="24"/>
        </w:rPr>
        <w:t xml:space="preserve">No other party had the right to review the paper prior to its circulation.  Center for Medicare and Medicaid Services, a source of sensitive health datasets used in this research, approved an earlier version of this research as consistent with their prohibition of disclosure of identifying information. However, current policy states that explicit approval is no longer needed (instead researchers sign in their Data Use Agreement that they will not disclose identifying information). </w:t>
      </w:r>
      <w:r w:rsidR="00D84D4C">
        <w:rPr>
          <w:rFonts w:ascii="Calibri-BoldItalic" w:hAnsi="Calibri-BoldItalic" w:cs="Calibri-BoldItalic"/>
          <w:bCs/>
          <w:iCs/>
          <w:sz w:val="24"/>
          <w:szCs w:val="24"/>
        </w:rPr>
        <w:t xml:space="preserve">Therefore, under the current policy no other party had the </w:t>
      </w:r>
      <w:r w:rsidR="00931DB2">
        <w:rPr>
          <w:rFonts w:ascii="Calibri-BoldItalic" w:hAnsi="Calibri-BoldItalic" w:cs="Calibri-BoldItalic"/>
          <w:bCs/>
          <w:iCs/>
          <w:sz w:val="24"/>
          <w:szCs w:val="24"/>
        </w:rPr>
        <w:t>right</w:t>
      </w:r>
      <w:r w:rsidR="00D84D4C">
        <w:rPr>
          <w:rFonts w:ascii="Calibri-BoldItalic" w:hAnsi="Calibri-BoldItalic" w:cs="Calibri-BoldItalic"/>
          <w:bCs/>
          <w:iCs/>
          <w:sz w:val="24"/>
          <w:szCs w:val="24"/>
        </w:rPr>
        <w:t xml:space="preserve"> to review the paper. </w:t>
      </w:r>
    </w:p>
    <w:p w:rsidR="00054E3B" w:rsidRDefault="00054E3B" w:rsidP="00C11397">
      <w:pPr>
        <w:autoSpaceDE w:val="0"/>
        <w:autoSpaceDN w:val="0"/>
        <w:adjustRightInd w:val="0"/>
        <w:spacing w:after="0" w:line="240" w:lineRule="auto"/>
        <w:rPr>
          <w:rFonts w:ascii="Calibri-BoldItalic" w:hAnsi="Calibri-BoldItalic" w:cs="Calibri-BoldItalic"/>
          <w:bCs/>
          <w:iCs/>
          <w:sz w:val="24"/>
          <w:szCs w:val="24"/>
        </w:rPr>
      </w:pPr>
    </w:p>
    <w:p w:rsidR="008D4B22" w:rsidRDefault="008D4B22" w:rsidP="00C11397">
      <w:pPr>
        <w:autoSpaceDE w:val="0"/>
        <w:autoSpaceDN w:val="0"/>
        <w:adjustRightInd w:val="0"/>
        <w:spacing w:after="0" w:line="240" w:lineRule="auto"/>
        <w:rPr>
          <w:rFonts w:ascii="Calibri-BoldItalic" w:hAnsi="Calibri-BoldItalic" w:cs="Calibri-BoldItalic"/>
          <w:bCs/>
          <w:iCs/>
          <w:sz w:val="24"/>
          <w:szCs w:val="24"/>
        </w:rPr>
      </w:pPr>
    </w:p>
    <w:p w:rsidR="00C11397" w:rsidRDefault="00C11397" w:rsidP="00C11397">
      <w:pPr>
        <w:autoSpaceDE w:val="0"/>
        <w:autoSpaceDN w:val="0"/>
        <w:adjustRightInd w:val="0"/>
        <w:spacing w:after="0" w:line="240" w:lineRule="auto"/>
        <w:jc w:val="center"/>
        <w:rPr>
          <w:rFonts w:ascii="Calibri-BoldItalic" w:hAnsi="Calibri-BoldItalic" w:cs="Calibri-BoldItalic"/>
          <w:bCs/>
          <w:iCs/>
          <w:sz w:val="24"/>
          <w:szCs w:val="24"/>
          <w:u w:val="single"/>
        </w:rPr>
      </w:pPr>
      <w:r w:rsidRPr="00C11397">
        <w:rPr>
          <w:rFonts w:ascii="Calibri-BoldItalic" w:hAnsi="Calibri-BoldItalic" w:cs="Calibri-BoldItalic"/>
          <w:bCs/>
          <w:iCs/>
          <w:sz w:val="24"/>
          <w:szCs w:val="24"/>
          <w:u w:val="single"/>
        </w:rPr>
        <w:t xml:space="preserve">Institutional Review Board (IRB) Approval </w:t>
      </w:r>
    </w:p>
    <w:p w:rsidR="008D4B22" w:rsidRPr="008D4B22" w:rsidRDefault="008D4B22" w:rsidP="008D4B22">
      <w:pPr>
        <w:autoSpaceDE w:val="0"/>
        <w:autoSpaceDN w:val="0"/>
        <w:adjustRightInd w:val="0"/>
        <w:spacing w:after="0" w:line="240" w:lineRule="auto"/>
        <w:rPr>
          <w:rFonts w:ascii="Calibri-BoldItalic" w:hAnsi="Calibri-BoldItalic" w:cs="Calibri-BoldItalic"/>
          <w:bCs/>
          <w:iCs/>
          <w:sz w:val="24"/>
          <w:szCs w:val="24"/>
        </w:rPr>
      </w:pPr>
      <w:r>
        <w:rPr>
          <w:rFonts w:ascii="Calibri-BoldItalic" w:hAnsi="Calibri-BoldItalic" w:cs="Calibri-BoldItalic"/>
          <w:bCs/>
          <w:iCs/>
          <w:sz w:val="24"/>
          <w:szCs w:val="24"/>
        </w:rPr>
        <w:t xml:space="preserve">This research began at Johns Hopkins University where it was approved under expedited review by the Homewood Institutional Review Board (HIRB No. 2010079 and later No. 2011090).  The research </w:t>
      </w:r>
      <w:r w:rsidR="006D2C3B">
        <w:rPr>
          <w:rFonts w:ascii="Calibri-BoldItalic" w:hAnsi="Calibri-BoldItalic" w:cs="Calibri-BoldItalic"/>
          <w:bCs/>
          <w:iCs/>
          <w:sz w:val="24"/>
          <w:szCs w:val="24"/>
        </w:rPr>
        <w:t>has continued</w:t>
      </w:r>
      <w:r>
        <w:rPr>
          <w:rFonts w:ascii="Calibri-BoldItalic" w:hAnsi="Calibri-BoldItalic" w:cs="Calibri-BoldItalic"/>
          <w:bCs/>
          <w:iCs/>
          <w:sz w:val="24"/>
          <w:szCs w:val="24"/>
        </w:rPr>
        <w:t xml:space="preserve"> at University of Michigan where it </w:t>
      </w:r>
      <w:r w:rsidR="006D2C3B">
        <w:rPr>
          <w:rFonts w:ascii="Calibri-BoldItalic" w:hAnsi="Calibri-BoldItalic" w:cs="Calibri-BoldItalic"/>
          <w:bCs/>
          <w:iCs/>
          <w:sz w:val="24"/>
          <w:szCs w:val="24"/>
        </w:rPr>
        <w:t>has been</w:t>
      </w:r>
      <w:bookmarkStart w:id="0" w:name="_GoBack"/>
      <w:bookmarkEnd w:id="0"/>
      <w:r>
        <w:rPr>
          <w:rFonts w:ascii="Calibri-BoldItalic" w:hAnsi="Calibri-BoldItalic" w:cs="Calibri-BoldItalic"/>
          <w:bCs/>
          <w:iCs/>
          <w:sz w:val="24"/>
          <w:szCs w:val="24"/>
        </w:rPr>
        <w:t xml:space="preserve"> approved under expedited review by the Health Sciences and Behavioral Sciences Institutional Review Board (HUM00080625).  I note the latter approval on the cover page. </w:t>
      </w:r>
    </w:p>
    <w:sectPr w:rsidR="008D4B22" w:rsidRPr="008D4B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23"/>
    <w:rsid w:val="00054E3B"/>
    <w:rsid w:val="00060023"/>
    <w:rsid w:val="005B1E62"/>
    <w:rsid w:val="006D2C3B"/>
    <w:rsid w:val="0075172C"/>
    <w:rsid w:val="008D4B22"/>
    <w:rsid w:val="00931DB2"/>
    <w:rsid w:val="00C11397"/>
    <w:rsid w:val="00D84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"Biggie Smalls" Carey</dc:creator>
  <cp:lastModifiedBy>School of Public Health</cp:lastModifiedBy>
  <cp:revision>7</cp:revision>
  <dcterms:created xsi:type="dcterms:W3CDTF">2014-01-31T22:07:00Z</dcterms:created>
  <dcterms:modified xsi:type="dcterms:W3CDTF">2014-05-06T14:32:00Z</dcterms:modified>
</cp:coreProperties>
</file>