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F0F77" w14:textId="77777777" w:rsidR="008F209C" w:rsidRDefault="008F209C" w:rsidP="004F5F50">
      <w:pPr>
        <w:rPr>
          <w:b/>
          <w:bCs/>
          <w:noProof/>
          <w:color w:val="002451"/>
        </w:rPr>
      </w:pPr>
    </w:p>
    <w:p w14:paraId="45FDE9A6" w14:textId="77777777" w:rsidR="008F209C" w:rsidRDefault="008F209C" w:rsidP="004F5F50">
      <w:pPr>
        <w:rPr>
          <w:b/>
          <w:bCs/>
          <w:noProof/>
          <w:color w:val="002451"/>
        </w:rPr>
      </w:pPr>
    </w:p>
    <w:p w14:paraId="6026EDC9" w14:textId="39712DFC" w:rsidR="004F5F50" w:rsidRPr="00CF341A" w:rsidRDefault="004F5F50" w:rsidP="004F5F50">
      <w:pPr>
        <w:rPr>
          <w:noProof/>
          <w:color w:val="000000"/>
        </w:rPr>
      </w:pPr>
      <w:r w:rsidRPr="00CF341A">
        <w:rPr>
          <w:b/>
          <w:bCs/>
          <w:noProof/>
          <w:color w:val="002451"/>
        </w:rPr>
        <w:t>S Anukriti</w:t>
      </w:r>
    </w:p>
    <w:p w14:paraId="507D1D79" w14:textId="23C01EAE" w:rsidR="004F5F50" w:rsidRPr="00CF341A" w:rsidRDefault="007774D5" w:rsidP="004F5F50">
      <w:pPr>
        <w:rPr>
          <w:noProof/>
          <w:color w:val="000000"/>
        </w:rPr>
      </w:pPr>
      <w:r>
        <w:rPr>
          <w:b/>
          <w:bCs/>
          <w:noProof/>
          <w:color w:val="002451"/>
        </w:rPr>
        <w:t xml:space="preserve">Senior </w:t>
      </w:r>
      <w:r w:rsidR="004F5F50" w:rsidRPr="00CF341A">
        <w:rPr>
          <w:b/>
          <w:bCs/>
          <w:noProof/>
          <w:color w:val="002451"/>
        </w:rPr>
        <w:t>Economist</w:t>
      </w:r>
    </w:p>
    <w:p w14:paraId="6AE0828C" w14:textId="77777777" w:rsidR="004F5F50" w:rsidRPr="00CF341A" w:rsidRDefault="004F5F50" w:rsidP="004F5F50">
      <w:pPr>
        <w:rPr>
          <w:noProof/>
          <w:color w:val="000000"/>
        </w:rPr>
      </w:pPr>
      <w:r w:rsidRPr="00CF341A">
        <w:rPr>
          <w:b/>
          <w:bCs/>
          <w:noProof/>
          <w:color w:val="002451"/>
        </w:rPr>
        <w:t>Development Research Group</w:t>
      </w:r>
    </w:p>
    <w:p w14:paraId="41FD1BA9" w14:textId="77777777" w:rsidR="004F5F50" w:rsidRPr="00CF341A" w:rsidRDefault="004F5F50" w:rsidP="004F5F50">
      <w:pPr>
        <w:rPr>
          <w:noProof/>
          <w:color w:val="000000"/>
        </w:rPr>
      </w:pPr>
      <w:r w:rsidRPr="00CF341A">
        <w:rPr>
          <w:noProof/>
          <w:color w:val="0C64C0"/>
        </w:rPr>
        <w:t>The World Bank, Washington DC</w:t>
      </w:r>
    </w:p>
    <w:p w14:paraId="1627BB9E" w14:textId="20CB892C" w:rsidR="00956FA5" w:rsidRPr="00CF341A" w:rsidRDefault="00956FA5" w:rsidP="00C02FA9">
      <w:pPr>
        <w:jc w:val="both"/>
        <w:rPr>
          <w:rFonts w:ascii="Latin Modern Roman 12" w:eastAsiaTheme="minorEastAsia" w:hAnsi="Latin Modern Roman 12"/>
        </w:rPr>
      </w:pPr>
      <w:r w:rsidRPr="00CF341A">
        <w:rPr>
          <w:rFonts w:ascii="Latin Modern Roman 12" w:eastAsiaTheme="minorEastAsia" w:hAnsi="Latin Modern Roman 12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A2BCF" wp14:editId="4C289B4D">
                <wp:simplePos x="0" y="0"/>
                <wp:positionH relativeFrom="column">
                  <wp:posOffset>-106680</wp:posOffset>
                </wp:positionH>
                <wp:positionV relativeFrom="paragraph">
                  <wp:posOffset>83185</wp:posOffset>
                </wp:positionV>
                <wp:extent cx="5734050" cy="12700"/>
                <wp:effectExtent l="0" t="0" r="19050" b="254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E3F0DE" id="Straight Connector 1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4pt,6.55pt" to="443.1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" strokecolor="#4472c4 [3204]" strokeweight=".5pt">
                <v:stroke joinstyle="miter"/>
              </v:line>
            </w:pict>
          </mc:Fallback>
        </mc:AlternateContent>
      </w:r>
    </w:p>
    <w:p w14:paraId="561CDB29" w14:textId="1F2DAE4E" w:rsidR="00D87D3A" w:rsidRPr="00CF341A" w:rsidRDefault="00D87D3A" w:rsidP="00FF4761">
      <w:pPr>
        <w:jc w:val="right"/>
        <w:rPr>
          <w:rFonts w:ascii="Latin Modern Roman 12" w:hAnsi="Latin Modern Roman 12" w:cs="Baskerville"/>
        </w:rPr>
      </w:pPr>
    </w:p>
    <w:p w14:paraId="2C1097ED" w14:textId="77777777" w:rsidR="00D87D3A" w:rsidRPr="00CF341A" w:rsidRDefault="00D87D3A" w:rsidP="00D87D3A">
      <w:pPr>
        <w:jc w:val="both"/>
        <w:rPr>
          <w:rFonts w:ascii="Latin Modern Roman 12" w:hAnsi="Latin Modern Roman 12" w:cs="Baskerville"/>
        </w:rPr>
      </w:pPr>
    </w:p>
    <w:p w14:paraId="4F126E1A" w14:textId="35105F7E" w:rsidR="00C02FA9" w:rsidRPr="00CF341A" w:rsidRDefault="00C02FA9" w:rsidP="00FF4761">
      <w:pPr>
        <w:jc w:val="right"/>
        <w:rPr>
          <w:rFonts w:ascii="Latin Modern Roman 12" w:hAnsi="Latin Modern Roman 12" w:cs="Baskerville"/>
        </w:rPr>
      </w:pPr>
    </w:p>
    <w:p w14:paraId="2FE1FB6F" w14:textId="77777777" w:rsidR="00C02FA9" w:rsidRPr="00CF341A" w:rsidRDefault="00C02FA9" w:rsidP="00FF4761">
      <w:pPr>
        <w:jc w:val="right"/>
        <w:rPr>
          <w:rFonts w:ascii="Latin Modern Roman 12" w:hAnsi="Latin Modern Roman 12" w:cs="Baskerville"/>
        </w:rPr>
      </w:pPr>
    </w:p>
    <w:p w14:paraId="2823E29D" w14:textId="77777777" w:rsidR="00D87D3A" w:rsidRPr="00CF341A" w:rsidRDefault="00D87D3A" w:rsidP="00D87D3A">
      <w:pPr>
        <w:jc w:val="both"/>
        <w:rPr>
          <w:rFonts w:ascii="Latin Modern Roman 12" w:hAnsi="Latin Modern Roman 12" w:cs="Baskerville"/>
        </w:rPr>
      </w:pPr>
    </w:p>
    <w:p w14:paraId="744D6FF1" w14:textId="77777777" w:rsidR="00D87D3A" w:rsidRPr="00CF341A" w:rsidRDefault="00D87D3A" w:rsidP="00D87D3A">
      <w:pPr>
        <w:jc w:val="both"/>
        <w:rPr>
          <w:rFonts w:ascii="Latin Modern Roman 12" w:hAnsi="Latin Modern Roman 12"/>
        </w:rPr>
      </w:pPr>
    </w:p>
    <w:p w14:paraId="7F8D959B" w14:textId="77777777" w:rsidR="00C02FA9" w:rsidRPr="00CF341A" w:rsidRDefault="00C02FA9" w:rsidP="00D87D3A">
      <w:pPr>
        <w:jc w:val="right"/>
        <w:rPr>
          <w:rFonts w:ascii="Latin Modern Roman 12" w:hAnsi="Latin Modern Roman 12"/>
        </w:rPr>
        <w:sectPr w:rsidR="00C02FA9" w:rsidRPr="00CF341A" w:rsidSect="00C02F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92" w:right="1728" w:bottom="1728" w:left="1728" w:header="720" w:footer="720" w:gutter="0"/>
          <w:cols w:num="2" w:space="720"/>
          <w:docGrid w:linePitch="360"/>
        </w:sectPr>
      </w:pPr>
    </w:p>
    <w:p w14:paraId="20582767" w14:textId="77777777" w:rsidR="00EE3317" w:rsidRPr="00465AE4" w:rsidRDefault="00EE3317" w:rsidP="00D87D3A">
      <w:pPr>
        <w:jc w:val="right"/>
      </w:pPr>
    </w:p>
    <w:p w14:paraId="7E53EBC0" w14:textId="77777777" w:rsidR="002F57D9" w:rsidRPr="00465AE4" w:rsidRDefault="002F57D9" w:rsidP="00007BFE">
      <w:pPr>
        <w:jc w:val="center"/>
      </w:pPr>
    </w:p>
    <w:p w14:paraId="575975A5" w14:textId="530A627D" w:rsidR="00614E21" w:rsidRDefault="00465AE4" w:rsidP="00614E21">
      <w:r w:rsidRPr="0036661D">
        <w:rPr>
          <w:b/>
          <w:bCs/>
        </w:rPr>
        <w:t>Paper</w:t>
      </w:r>
      <w:r w:rsidR="00007BFE">
        <w:rPr>
          <w:b/>
          <w:bCs/>
        </w:rPr>
        <w:t xml:space="preserve"> Title</w:t>
      </w:r>
      <w:r w:rsidRPr="0036661D">
        <w:rPr>
          <w:b/>
          <w:bCs/>
        </w:rPr>
        <w:t>:</w:t>
      </w:r>
      <w:r w:rsidR="00B516E3" w:rsidRPr="00437179">
        <w:rPr>
          <w:b/>
          <w:bCs/>
        </w:rPr>
        <w:t xml:space="preserve"> </w:t>
      </w:r>
      <w:r w:rsidR="00872180">
        <w:rPr>
          <w:b/>
          <w:bCs/>
        </w:rPr>
        <w:t>Filling the Gaps: Childcare Laws for Women’s Economic Empowerment</w:t>
      </w:r>
    </w:p>
    <w:p w14:paraId="6542CE6C" w14:textId="1E030CC4" w:rsidR="00465AE4" w:rsidRPr="00437179" w:rsidRDefault="00465AE4" w:rsidP="00E9640B">
      <w:pPr>
        <w:autoSpaceDE w:val="0"/>
        <w:autoSpaceDN w:val="0"/>
        <w:adjustRightInd w:val="0"/>
        <w:jc w:val="both"/>
        <w:rPr>
          <w:b/>
          <w:bCs/>
        </w:rPr>
      </w:pPr>
    </w:p>
    <w:p w14:paraId="06E19A9A" w14:textId="77777777" w:rsidR="003E2B53" w:rsidRDefault="003E2B53" w:rsidP="00E9640B">
      <w:pPr>
        <w:widowControl w:val="0"/>
        <w:autoSpaceDE w:val="0"/>
        <w:autoSpaceDN w:val="0"/>
        <w:adjustRightInd w:val="0"/>
        <w:jc w:val="both"/>
      </w:pPr>
    </w:p>
    <w:p w14:paraId="74881DD5" w14:textId="4C2A1E84" w:rsidR="002F57D9" w:rsidRPr="00465AE4" w:rsidRDefault="002F57D9" w:rsidP="00E9640B">
      <w:pPr>
        <w:widowControl w:val="0"/>
        <w:autoSpaceDE w:val="0"/>
        <w:autoSpaceDN w:val="0"/>
        <w:adjustRightInd w:val="0"/>
        <w:jc w:val="both"/>
      </w:pPr>
      <w:r w:rsidRPr="00465AE4">
        <w:t>To Whom it May Concern:</w:t>
      </w:r>
    </w:p>
    <w:p w14:paraId="24ED629A" w14:textId="77777777" w:rsidR="002F57D9" w:rsidRPr="00465AE4" w:rsidRDefault="002F57D9" w:rsidP="00E9640B">
      <w:pPr>
        <w:widowControl w:val="0"/>
        <w:autoSpaceDE w:val="0"/>
        <w:autoSpaceDN w:val="0"/>
        <w:adjustRightInd w:val="0"/>
        <w:jc w:val="both"/>
      </w:pPr>
    </w:p>
    <w:p w14:paraId="65098250" w14:textId="1B0C50ED" w:rsidR="004F3863" w:rsidRDefault="00465AE4" w:rsidP="00E9640B">
      <w:pPr>
        <w:widowControl w:val="0"/>
        <w:autoSpaceDE w:val="0"/>
        <w:autoSpaceDN w:val="0"/>
        <w:adjustRightInd w:val="0"/>
        <w:jc w:val="both"/>
      </w:pPr>
      <w:r w:rsidRPr="00465AE4">
        <w:t xml:space="preserve">The author declares that </w:t>
      </w:r>
      <w:r>
        <w:t>s</w:t>
      </w:r>
      <w:r w:rsidRPr="00465AE4">
        <w:t>he has no relevant or material financial interests that relate to the research described in this paper</w:t>
      </w:r>
      <w:r>
        <w:t xml:space="preserve">. </w:t>
      </w:r>
      <w:r w:rsidR="004F3863">
        <w:t>She</w:t>
      </w:r>
      <w:r w:rsidR="004F3863" w:rsidRPr="00465AE4">
        <w:t xml:space="preserve"> maintain</w:t>
      </w:r>
      <w:r w:rsidR="004F3863">
        <w:t>s</w:t>
      </w:r>
      <w:r w:rsidR="004F3863" w:rsidRPr="00465AE4">
        <w:t xml:space="preserve"> no positions in any relevant organization whose policy positions, goals, or financial interests relate to the article.</w:t>
      </w:r>
    </w:p>
    <w:p w14:paraId="5CB5BC12" w14:textId="50712941" w:rsidR="00614E21" w:rsidRDefault="00614E21" w:rsidP="00614E2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681798B5" w14:textId="77777777" w:rsidR="002F57D9" w:rsidRPr="00465AE4" w:rsidRDefault="002F57D9" w:rsidP="00E9640B">
      <w:pPr>
        <w:widowControl w:val="0"/>
        <w:autoSpaceDE w:val="0"/>
        <w:autoSpaceDN w:val="0"/>
        <w:adjustRightInd w:val="0"/>
        <w:jc w:val="both"/>
      </w:pPr>
    </w:p>
    <w:p w14:paraId="6C4A3B1B" w14:textId="77777777" w:rsidR="002F57D9" w:rsidRPr="00465AE4" w:rsidRDefault="002F57D9" w:rsidP="00E9640B">
      <w:pPr>
        <w:jc w:val="both"/>
      </w:pPr>
      <w:r w:rsidRPr="00465AE4">
        <w:t>Sincerely,</w:t>
      </w:r>
    </w:p>
    <w:p w14:paraId="76CA7577" w14:textId="77777777" w:rsidR="002F57D9" w:rsidRPr="00465AE4" w:rsidRDefault="002F57D9" w:rsidP="002F57D9"/>
    <w:p w14:paraId="50093D68" w14:textId="77777777" w:rsidR="002F57D9" w:rsidRPr="00465AE4" w:rsidRDefault="002F57D9" w:rsidP="002F57D9">
      <w:r w:rsidRPr="00465AE4">
        <w:rPr>
          <w:noProof/>
        </w:rPr>
        <w:drawing>
          <wp:inline distT="0" distB="0" distL="0" distR="0" wp14:anchorId="5E9C8FE2" wp14:editId="3748C7CA">
            <wp:extent cx="1354238" cy="1015679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ukriti signatur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4361" cy="1015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59D45" w14:textId="77777777" w:rsidR="002F57D9" w:rsidRPr="00465AE4" w:rsidRDefault="002F57D9" w:rsidP="002F57D9"/>
    <w:p w14:paraId="59EF156A" w14:textId="5CE52873" w:rsidR="002F57D9" w:rsidRPr="00465AE4" w:rsidRDefault="004F3863" w:rsidP="002F57D9">
      <w:r>
        <w:t>(</w:t>
      </w:r>
      <w:r w:rsidR="002F57D9" w:rsidRPr="00465AE4">
        <w:t>S Anukriti</w:t>
      </w:r>
      <w:r>
        <w:t>)</w:t>
      </w:r>
    </w:p>
    <w:p w14:paraId="441569EF" w14:textId="77777777" w:rsidR="002F57D9" w:rsidRPr="00465AE4" w:rsidRDefault="002F57D9" w:rsidP="002F57D9"/>
    <w:p w14:paraId="244AA4AF" w14:textId="77777777" w:rsidR="002F57D9" w:rsidRPr="00465AE4" w:rsidRDefault="002F57D9" w:rsidP="002F57D9"/>
    <w:p w14:paraId="00BB834F" w14:textId="50DA6C0F" w:rsidR="00000000" w:rsidRPr="00884C24" w:rsidRDefault="00000000" w:rsidP="004F3863">
      <w:pPr>
        <w:jc w:val="center"/>
      </w:pPr>
    </w:p>
    <w:sectPr w:rsidR="00DD1497" w:rsidRPr="00884C24" w:rsidSect="00007BF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6FE38" w14:textId="77777777" w:rsidR="00621308" w:rsidRDefault="00621308" w:rsidP="00956FA5">
      <w:r>
        <w:separator/>
      </w:r>
    </w:p>
  </w:endnote>
  <w:endnote w:type="continuationSeparator" w:id="0">
    <w:p w14:paraId="704F48FC" w14:textId="77777777" w:rsidR="00621308" w:rsidRDefault="00621308" w:rsidP="00956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in Modern Roman 12">
    <w:altName w:val="Calibri"/>
    <w:panose1 w:val="00000000000000000000"/>
    <w:charset w:val="4D"/>
    <w:family w:val="auto"/>
    <w:notTrueType/>
    <w:pitch w:val="variable"/>
    <w:sig w:usb0="20000007" w:usb1="00000000" w:usb2="00000000" w:usb3="00000000" w:csb0="00000193" w:csb1="00000000"/>
  </w:font>
  <w:font w:name="Baskerville">
    <w:altName w:val="Baskerville Old Face"/>
    <w:charset w:val="00"/>
    <w:family w:val="roman"/>
    <w:pitch w:val="variable"/>
    <w:sig w:usb0="A00002E7" w:usb1="02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0A70E" w14:textId="77777777" w:rsidR="008F209C" w:rsidRDefault="008F20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C3766" w14:textId="77777777" w:rsidR="008F209C" w:rsidRDefault="008F20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41B16" w14:textId="77777777" w:rsidR="008F209C" w:rsidRDefault="008F20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7C3CF" w14:textId="77777777" w:rsidR="00621308" w:rsidRDefault="00621308" w:rsidP="00956FA5">
      <w:r>
        <w:separator/>
      </w:r>
    </w:p>
  </w:footnote>
  <w:footnote w:type="continuationSeparator" w:id="0">
    <w:p w14:paraId="2C8080E5" w14:textId="77777777" w:rsidR="00621308" w:rsidRDefault="00621308" w:rsidP="00956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7EDA9" w14:textId="77777777" w:rsidR="008F209C" w:rsidRDefault="008F20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1F3FB" w14:textId="38F95B9F" w:rsidR="00956FA5" w:rsidRDefault="004F5F50" w:rsidP="00956FA5">
    <w:pPr>
      <w:pStyle w:val="Header"/>
      <w:jc w:val="right"/>
    </w:pPr>
    <w:r>
      <w:rPr>
        <w:noProof/>
      </w:rPr>
      <w:drawing>
        <wp:inline distT="0" distB="0" distL="0" distR="0" wp14:anchorId="4A722179" wp14:editId="177AED09">
          <wp:extent cx="2374900" cy="304800"/>
          <wp:effectExtent l="0" t="0" r="635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9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DD45CB" w14:textId="77777777" w:rsidR="008F209C" w:rsidRDefault="008F209C" w:rsidP="00956FA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F54CA" w14:textId="77777777" w:rsidR="008F209C" w:rsidRDefault="008F20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D3A"/>
    <w:rsid w:val="00007BFE"/>
    <w:rsid w:val="00025978"/>
    <w:rsid w:val="00032252"/>
    <w:rsid w:val="00036E8E"/>
    <w:rsid w:val="00037FBC"/>
    <w:rsid w:val="0004663A"/>
    <w:rsid w:val="00063242"/>
    <w:rsid w:val="00071E90"/>
    <w:rsid w:val="000B4740"/>
    <w:rsid w:val="000C2790"/>
    <w:rsid w:val="000C2A55"/>
    <w:rsid w:val="000C319A"/>
    <w:rsid w:val="000D2B35"/>
    <w:rsid w:val="000E0745"/>
    <w:rsid w:val="000E34EB"/>
    <w:rsid w:val="000E3976"/>
    <w:rsid w:val="000F49D4"/>
    <w:rsid w:val="001004A9"/>
    <w:rsid w:val="00116F75"/>
    <w:rsid w:val="00122F6D"/>
    <w:rsid w:val="0012778A"/>
    <w:rsid w:val="00135146"/>
    <w:rsid w:val="001A7056"/>
    <w:rsid w:val="001B011B"/>
    <w:rsid w:val="001B1A3D"/>
    <w:rsid w:val="001C13FD"/>
    <w:rsid w:val="001C398E"/>
    <w:rsid w:val="001F2712"/>
    <w:rsid w:val="00203E1D"/>
    <w:rsid w:val="0021238D"/>
    <w:rsid w:val="00233B16"/>
    <w:rsid w:val="0027254F"/>
    <w:rsid w:val="00274E01"/>
    <w:rsid w:val="002A5724"/>
    <w:rsid w:val="002A6CB5"/>
    <w:rsid w:val="002E59BE"/>
    <w:rsid w:val="002F347D"/>
    <w:rsid w:val="002F57D9"/>
    <w:rsid w:val="003012A2"/>
    <w:rsid w:val="003078B4"/>
    <w:rsid w:val="003359BD"/>
    <w:rsid w:val="0036661D"/>
    <w:rsid w:val="0037423A"/>
    <w:rsid w:val="003A10EF"/>
    <w:rsid w:val="003A6C44"/>
    <w:rsid w:val="003B4CDD"/>
    <w:rsid w:val="003D4C60"/>
    <w:rsid w:val="003D6B21"/>
    <w:rsid w:val="003D6FBB"/>
    <w:rsid w:val="003E2B53"/>
    <w:rsid w:val="003E589F"/>
    <w:rsid w:val="00414643"/>
    <w:rsid w:val="0042688A"/>
    <w:rsid w:val="00437179"/>
    <w:rsid w:val="00437EF8"/>
    <w:rsid w:val="00445307"/>
    <w:rsid w:val="004501B5"/>
    <w:rsid w:val="00452655"/>
    <w:rsid w:val="00465AE4"/>
    <w:rsid w:val="00482FD2"/>
    <w:rsid w:val="004A6384"/>
    <w:rsid w:val="004C3775"/>
    <w:rsid w:val="004C54F4"/>
    <w:rsid w:val="004C7FCB"/>
    <w:rsid w:val="004D337B"/>
    <w:rsid w:val="004E51CF"/>
    <w:rsid w:val="004F3863"/>
    <w:rsid w:val="004F5F50"/>
    <w:rsid w:val="004F73BE"/>
    <w:rsid w:val="00501C1D"/>
    <w:rsid w:val="00506D0B"/>
    <w:rsid w:val="00507A45"/>
    <w:rsid w:val="0052129F"/>
    <w:rsid w:val="005566C4"/>
    <w:rsid w:val="005728C8"/>
    <w:rsid w:val="005762B7"/>
    <w:rsid w:val="005C6622"/>
    <w:rsid w:val="005D54B7"/>
    <w:rsid w:val="005F119F"/>
    <w:rsid w:val="005F4E88"/>
    <w:rsid w:val="006053AD"/>
    <w:rsid w:val="006111BD"/>
    <w:rsid w:val="00614E21"/>
    <w:rsid w:val="00621308"/>
    <w:rsid w:val="00625657"/>
    <w:rsid w:val="00632192"/>
    <w:rsid w:val="00632465"/>
    <w:rsid w:val="006519AD"/>
    <w:rsid w:val="00653353"/>
    <w:rsid w:val="0065754A"/>
    <w:rsid w:val="00665F18"/>
    <w:rsid w:val="00675B05"/>
    <w:rsid w:val="00685347"/>
    <w:rsid w:val="006D658C"/>
    <w:rsid w:val="006E1B14"/>
    <w:rsid w:val="006E6B3E"/>
    <w:rsid w:val="006F53DE"/>
    <w:rsid w:val="00716495"/>
    <w:rsid w:val="007409F8"/>
    <w:rsid w:val="00740A65"/>
    <w:rsid w:val="00751F21"/>
    <w:rsid w:val="007774D5"/>
    <w:rsid w:val="007821FD"/>
    <w:rsid w:val="0078749B"/>
    <w:rsid w:val="00797916"/>
    <w:rsid w:val="007A531C"/>
    <w:rsid w:val="007B30B4"/>
    <w:rsid w:val="007B5754"/>
    <w:rsid w:val="007D2968"/>
    <w:rsid w:val="007D6B59"/>
    <w:rsid w:val="007F7ED5"/>
    <w:rsid w:val="00807E51"/>
    <w:rsid w:val="00836751"/>
    <w:rsid w:val="00836A1D"/>
    <w:rsid w:val="00847B8C"/>
    <w:rsid w:val="0085094E"/>
    <w:rsid w:val="0086495D"/>
    <w:rsid w:val="00872180"/>
    <w:rsid w:val="00884C24"/>
    <w:rsid w:val="008A0E2C"/>
    <w:rsid w:val="008A4679"/>
    <w:rsid w:val="008B199A"/>
    <w:rsid w:val="008D101B"/>
    <w:rsid w:val="008D46A9"/>
    <w:rsid w:val="008F209C"/>
    <w:rsid w:val="008F5FF1"/>
    <w:rsid w:val="00902F81"/>
    <w:rsid w:val="00904C68"/>
    <w:rsid w:val="00940B25"/>
    <w:rsid w:val="0094471F"/>
    <w:rsid w:val="00956FA5"/>
    <w:rsid w:val="00960E4A"/>
    <w:rsid w:val="0099411A"/>
    <w:rsid w:val="009A5A1E"/>
    <w:rsid w:val="009B2633"/>
    <w:rsid w:val="009B3534"/>
    <w:rsid w:val="009C275A"/>
    <w:rsid w:val="009D15B5"/>
    <w:rsid w:val="009D3E2F"/>
    <w:rsid w:val="009E6D90"/>
    <w:rsid w:val="009F3A0A"/>
    <w:rsid w:val="009F3B64"/>
    <w:rsid w:val="00A06720"/>
    <w:rsid w:val="00A20B61"/>
    <w:rsid w:val="00A26D2E"/>
    <w:rsid w:val="00A3335C"/>
    <w:rsid w:val="00A35834"/>
    <w:rsid w:val="00A549C4"/>
    <w:rsid w:val="00A77889"/>
    <w:rsid w:val="00A815FC"/>
    <w:rsid w:val="00A945E2"/>
    <w:rsid w:val="00AA1C24"/>
    <w:rsid w:val="00AA22C0"/>
    <w:rsid w:val="00AC70D8"/>
    <w:rsid w:val="00AD04D5"/>
    <w:rsid w:val="00AF1082"/>
    <w:rsid w:val="00B07290"/>
    <w:rsid w:val="00B147A0"/>
    <w:rsid w:val="00B149F3"/>
    <w:rsid w:val="00B15052"/>
    <w:rsid w:val="00B22B36"/>
    <w:rsid w:val="00B46CBD"/>
    <w:rsid w:val="00B516E3"/>
    <w:rsid w:val="00B533BE"/>
    <w:rsid w:val="00B637BC"/>
    <w:rsid w:val="00B81088"/>
    <w:rsid w:val="00B950D3"/>
    <w:rsid w:val="00BA42A1"/>
    <w:rsid w:val="00BB5726"/>
    <w:rsid w:val="00BC416A"/>
    <w:rsid w:val="00BE5B24"/>
    <w:rsid w:val="00BF1235"/>
    <w:rsid w:val="00BF165B"/>
    <w:rsid w:val="00C02FA9"/>
    <w:rsid w:val="00C06E67"/>
    <w:rsid w:val="00C24AB9"/>
    <w:rsid w:val="00C2510F"/>
    <w:rsid w:val="00C2585C"/>
    <w:rsid w:val="00C30EC5"/>
    <w:rsid w:val="00C527FD"/>
    <w:rsid w:val="00C54E7C"/>
    <w:rsid w:val="00C60491"/>
    <w:rsid w:val="00C63032"/>
    <w:rsid w:val="00C649EF"/>
    <w:rsid w:val="00C800B0"/>
    <w:rsid w:val="00C84654"/>
    <w:rsid w:val="00CA3E00"/>
    <w:rsid w:val="00CA7410"/>
    <w:rsid w:val="00CC0E5B"/>
    <w:rsid w:val="00CC3374"/>
    <w:rsid w:val="00CC43EE"/>
    <w:rsid w:val="00CD0CED"/>
    <w:rsid w:val="00CF28B9"/>
    <w:rsid w:val="00CF341A"/>
    <w:rsid w:val="00D02F1A"/>
    <w:rsid w:val="00D33725"/>
    <w:rsid w:val="00D41934"/>
    <w:rsid w:val="00D87D3A"/>
    <w:rsid w:val="00D901FA"/>
    <w:rsid w:val="00D947E6"/>
    <w:rsid w:val="00D9652F"/>
    <w:rsid w:val="00D97639"/>
    <w:rsid w:val="00DB055A"/>
    <w:rsid w:val="00DB112E"/>
    <w:rsid w:val="00DB1FAB"/>
    <w:rsid w:val="00DE1EB7"/>
    <w:rsid w:val="00DE5C08"/>
    <w:rsid w:val="00DE7C60"/>
    <w:rsid w:val="00DF45C9"/>
    <w:rsid w:val="00E008AD"/>
    <w:rsid w:val="00E02843"/>
    <w:rsid w:val="00E0473F"/>
    <w:rsid w:val="00E0787C"/>
    <w:rsid w:val="00E245EB"/>
    <w:rsid w:val="00E323B6"/>
    <w:rsid w:val="00E42F82"/>
    <w:rsid w:val="00E51659"/>
    <w:rsid w:val="00E6580D"/>
    <w:rsid w:val="00E70679"/>
    <w:rsid w:val="00E80AD7"/>
    <w:rsid w:val="00E80ADF"/>
    <w:rsid w:val="00E83216"/>
    <w:rsid w:val="00E94E69"/>
    <w:rsid w:val="00E956F2"/>
    <w:rsid w:val="00E9640B"/>
    <w:rsid w:val="00EA07AC"/>
    <w:rsid w:val="00EB1591"/>
    <w:rsid w:val="00EB6B1C"/>
    <w:rsid w:val="00EE3317"/>
    <w:rsid w:val="00EE49C8"/>
    <w:rsid w:val="00EF3214"/>
    <w:rsid w:val="00EF505E"/>
    <w:rsid w:val="00F2514B"/>
    <w:rsid w:val="00F30161"/>
    <w:rsid w:val="00F30E64"/>
    <w:rsid w:val="00F36940"/>
    <w:rsid w:val="00F550BF"/>
    <w:rsid w:val="00F6545B"/>
    <w:rsid w:val="00F74342"/>
    <w:rsid w:val="00F8102B"/>
    <w:rsid w:val="00F815B6"/>
    <w:rsid w:val="00F8388E"/>
    <w:rsid w:val="00F91DA2"/>
    <w:rsid w:val="00FE3117"/>
    <w:rsid w:val="00FE5E38"/>
    <w:rsid w:val="00FF4761"/>
    <w:rsid w:val="00FF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C3D485"/>
  <w15:chartTrackingRefBased/>
  <w15:docId w15:val="{50A0B78B-30BC-0648-8FDE-9527BCB8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D3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7D3A"/>
    <w:rPr>
      <w:color w:val="0563C1" w:themeColor="hyperlink"/>
      <w:u w:val="single"/>
    </w:rPr>
  </w:style>
  <w:style w:type="character" w:customStyle="1" w:styleId="il">
    <w:name w:val="il"/>
    <w:basedOn w:val="DefaultParagraphFont"/>
    <w:rsid w:val="00EE49C8"/>
  </w:style>
  <w:style w:type="paragraph" w:styleId="BodyText">
    <w:name w:val="Body Text"/>
    <w:basedOn w:val="Normal"/>
    <w:link w:val="BodyTextChar"/>
    <w:uiPriority w:val="1"/>
    <w:qFormat/>
    <w:rsid w:val="00EA07AC"/>
    <w:pPr>
      <w:widowControl w:val="0"/>
      <w:autoSpaceDE w:val="0"/>
      <w:autoSpaceDN w:val="0"/>
      <w:adjustRightInd w:val="0"/>
      <w:ind w:left="107"/>
    </w:pPr>
  </w:style>
  <w:style w:type="character" w:customStyle="1" w:styleId="BodyTextChar">
    <w:name w:val="Body Text Char"/>
    <w:basedOn w:val="DefaultParagraphFont"/>
    <w:link w:val="BodyText"/>
    <w:uiPriority w:val="1"/>
    <w:rsid w:val="00EA07AC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956F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6FA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56F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6FA5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A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A1E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28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8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284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8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284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614E21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154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A61A2-670F-4B91-A3AE-B7385A2E3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Anukriti</dc:creator>
  <cp:keywords/>
  <dc:description/>
  <cp:lastModifiedBy>S Anukriti</cp:lastModifiedBy>
  <cp:revision>16</cp:revision>
  <cp:lastPrinted>2020-12-17T00:31:00Z</cp:lastPrinted>
  <dcterms:created xsi:type="dcterms:W3CDTF">2021-11-23T22:11:00Z</dcterms:created>
  <dcterms:modified xsi:type="dcterms:W3CDTF">2024-12-11T19:49:00Z</dcterms:modified>
</cp:coreProperties>
</file>