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5BBF" w14:textId="77777777" w:rsidR="00CA65E5" w:rsidRDefault="00CA65E5" w:rsidP="00CA65E5"/>
    <w:p w14:paraId="2019769F" w14:textId="77777777" w:rsidR="00CA65E5" w:rsidRDefault="00CA65E5" w:rsidP="00CA65E5"/>
    <w:p w14:paraId="0BE86923" w14:textId="77777777" w:rsidR="00CA65E5" w:rsidRDefault="00CA65E5" w:rsidP="00CA65E5"/>
    <w:p w14:paraId="6E16201B" w14:textId="77777777" w:rsidR="00CA65E5" w:rsidRDefault="00CA65E5" w:rsidP="00CA65E5"/>
    <w:p w14:paraId="61DA9515" w14:textId="772312DC" w:rsidR="00CA65E5" w:rsidRPr="00C40876" w:rsidRDefault="00C40876" w:rsidP="00CA65E5">
      <w:pPr>
        <w:jc w:val="right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March 16, 2024</w:t>
      </w:r>
    </w:p>
    <w:p w14:paraId="30991F8F" w14:textId="77777777" w:rsidR="00CA65E5" w:rsidRPr="00C40876" w:rsidRDefault="00CA65E5" w:rsidP="00CA65E5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7D5C7B80" w14:textId="757185C7" w:rsidR="00CA65E5" w:rsidRDefault="00CA65E5" w:rsidP="00C40876">
      <w:pPr>
        <w:tabs>
          <w:tab w:val="left" w:pos="990"/>
        </w:tabs>
        <w:spacing w:after="0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For the research that resulted in “</w:t>
      </w:r>
      <w:r w:rsidR="00C40876" w:rsidRPr="00C40876">
        <w:rPr>
          <w:rFonts w:asciiTheme="majorHAnsi" w:hAnsiTheme="majorHAnsi"/>
          <w:sz w:val="24"/>
          <w:szCs w:val="24"/>
        </w:rPr>
        <w:t>The Shifting Reasons for Beveridge Curve Shifts</w:t>
      </w:r>
      <w:r w:rsidRPr="00C40876">
        <w:rPr>
          <w:rFonts w:asciiTheme="majorHAnsi" w:hAnsiTheme="majorHAnsi" w:cs="Times New Roman"/>
          <w:sz w:val="24"/>
          <w:szCs w:val="24"/>
        </w:rPr>
        <w:t>,” I attest to the following:</w:t>
      </w:r>
    </w:p>
    <w:p w14:paraId="1657414D" w14:textId="77777777" w:rsidR="00C40876" w:rsidRPr="00C40876" w:rsidRDefault="00C40876" w:rsidP="00C40876">
      <w:pPr>
        <w:tabs>
          <w:tab w:val="left" w:pos="990"/>
        </w:tabs>
        <w:spacing w:after="0"/>
        <w:rPr>
          <w:rFonts w:asciiTheme="majorHAnsi" w:hAnsiTheme="majorHAnsi"/>
          <w:sz w:val="24"/>
          <w:szCs w:val="24"/>
        </w:rPr>
      </w:pPr>
    </w:p>
    <w:p w14:paraId="5FFAD36F" w14:textId="493677BB" w:rsidR="00CA65E5" w:rsidRPr="00C40876" w:rsidRDefault="00CA65E5" w:rsidP="00CA65E5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 xml:space="preserve">Financial support for my research came entirely from my employer, </w:t>
      </w:r>
      <w:r w:rsidR="008717E0" w:rsidRPr="00C40876">
        <w:rPr>
          <w:rFonts w:asciiTheme="majorHAnsi" w:hAnsiTheme="majorHAnsi" w:cs="Times New Roman"/>
          <w:sz w:val="24"/>
          <w:szCs w:val="24"/>
        </w:rPr>
        <w:t>University of Texas at Austin</w:t>
      </w:r>
      <w:r w:rsidRPr="00C40876">
        <w:rPr>
          <w:rFonts w:asciiTheme="majorHAnsi" w:hAnsiTheme="majorHAnsi" w:cs="Times New Roman"/>
          <w:sz w:val="24"/>
          <w:szCs w:val="24"/>
        </w:rPr>
        <w:t>.</w:t>
      </w:r>
    </w:p>
    <w:p w14:paraId="348E45EE" w14:textId="77777777" w:rsidR="00CA65E5" w:rsidRPr="00C40876" w:rsidRDefault="00CA65E5" w:rsidP="00CA65E5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I have not received any financial or in-kind support for this research from anyone other than the entities listed above.</w:t>
      </w:r>
    </w:p>
    <w:p w14:paraId="511D97EC" w14:textId="77777777" w:rsidR="00CA65E5" w:rsidRPr="00C40876" w:rsidRDefault="00CA65E5" w:rsidP="00CA65E5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I have no paid or unpaid positions as officer, director, or board member of any relevant non-profit organizations or profit-making entities.</w:t>
      </w:r>
    </w:p>
    <w:p w14:paraId="775A181D" w14:textId="77777777" w:rsidR="00CA65E5" w:rsidRPr="00C40876" w:rsidRDefault="00CA65E5" w:rsidP="00CA65E5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I have no close relative or partners who received financial support from or work in any position at any relevant entity.</w:t>
      </w:r>
    </w:p>
    <w:p w14:paraId="565C1981" w14:textId="113E7E27" w:rsidR="00CA65E5" w:rsidRPr="00C40876" w:rsidRDefault="00CA65E5" w:rsidP="00C40876">
      <w:pPr>
        <w:pStyle w:val="ListParagraph"/>
        <w:jc w:val="both"/>
        <w:rPr>
          <w:rFonts w:asciiTheme="majorHAnsi" w:hAnsiTheme="majorHAnsi" w:cs="Times New Roman"/>
          <w:sz w:val="24"/>
          <w:szCs w:val="24"/>
        </w:rPr>
      </w:pPr>
    </w:p>
    <w:p w14:paraId="264B4534" w14:textId="77777777" w:rsidR="00CA65E5" w:rsidRPr="00C40876" w:rsidRDefault="00CA65E5" w:rsidP="00CA65E5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30AA9F7A" w14:textId="77777777" w:rsidR="00CA65E5" w:rsidRPr="00C40876" w:rsidRDefault="00CA65E5" w:rsidP="00CA65E5">
      <w:pPr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Sincerely,</w:t>
      </w:r>
    </w:p>
    <w:p w14:paraId="0361AD74" w14:textId="77777777" w:rsidR="008717E0" w:rsidRPr="00C40876" w:rsidRDefault="008717E0" w:rsidP="00CA65E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14:paraId="1CB4DF05" w14:textId="20FC1FEE" w:rsidR="00CA65E5" w:rsidRPr="00C40876" w:rsidRDefault="00D744ED" w:rsidP="00CA65E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Aysegul Sahin</w:t>
      </w:r>
    </w:p>
    <w:p w14:paraId="41590C74" w14:textId="367B6C24" w:rsidR="003918F9" w:rsidRPr="00C40876" w:rsidRDefault="008717E0" w:rsidP="00CA65E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Department of Economics</w:t>
      </w:r>
    </w:p>
    <w:p w14:paraId="564563AC" w14:textId="4030023A" w:rsidR="006813B5" w:rsidRPr="00C40876" w:rsidRDefault="008717E0" w:rsidP="00CA65E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>UT Austin</w:t>
      </w:r>
    </w:p>
    <w:p w14:paraId="0A8F7074" w14:textId="7A581979" w:rsidR="008717E0" w:rsidRPr="00C40876" w:rsidRDefault="008717E0" w:rsidP="00CA65E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C40876">
        <w:rPr>
          <w:rFonts w:asciiTheme="majorHAnsi" w:hAnsiTheme="majorHAnsi" w:cs="Times New Roman"/>
          <w:sz w:val="24"/>
          <w:szCs w:val="24"/>
        </w:rPr>
        <w:t xml:space="preserve">Email: </w:t>
      </w:r>
      <w:r w:rsidR="006813B5" w:rsidRPr="00C40876">
        <w:rPr>
          <w:rFonts w:asciiTheme="majorHAnsi" w:hAnsiTheme="majorHAnsi" w:cs="Times New Roman"/>
          <w:sz w:val="24"/>
          <w:szCs w:val="24"/>
        </w:rPr>
        <w:t>a</w:t>
      </w:r>
      <w:r w:rsidRPr="00C40876">
        <w:rPr>
          <w:rFonts w:asciiTheme="majorHAnsi" w:hAnsiTheme="majorHAnsi" w:cs="Times New Roman"/>
          <w:sz w:val="24"/>
          <w:szCs w:val="24"/>
        </w:rPr>
        <w:t>ysegul.sahin@austin.utexas.edu</w:t>
      </w:r>
    </w:p>
    <w:p w14:paraId="103FA6F8" w14:textId="77777777" w:rsidR="00000000" w:rsidRPr="00C40876" w:rsidRDefault="00000000">
      <w:pPr>
        <w:rPr>
          <w:rFonts w:asciiTheme="majorHAnsi" w:hAnsiTheme="majorHAnsi"/>
          <w:sz w:val="24"/>
          <w:szCs w:val="24"/>
        </w:rPr>
      </w:pPr>
    </w:p>
    <w:sectPr w:rsidR="008B0555" w:rsidRPr="00C40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03E8E"/>
    <w:multiLevelType w:val="hybridMultilevel"/>
    <w:tmpl w:val="38E04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3114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E5"/>
    <w:rsid w:val="000207FE"/>
    <w:rsid w:val="000F1931"/>
    <w:rsid w:val="003918F9"/>
    <w:rsid w:val="004A5CC3"/>
    <w:rsid w:val="006813B5"/>
    <w:rsid w:val="008717E0"/>
    <w:rsid w:val="00A46642"/>
    <w:rsid w:val="00BB6383"/>
    <w:rsid w:val="00C40876"/>
    <w:rsid w:val="00C7121A"/>
    <w:rsid w:val="00CA65E5"/>
    <w:rsid w:val="00D65C9A"/>
    <w:rsid w:val="00D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3EEA14"/>
  <w15:docId w15:val="{5749605C-2483-1543-A467-6E99E2FB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5E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65E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65E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744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Dent, Rob</dc:creator>
  <cp:lastModifiedBy>Sahin, Aysegul</cp:lastModifiedBy>
  <cp:revision>3</cp:revision>
  <dcterms:created xsi:type="dcterms:W3CDTF">2024-03-20T16:42:00Z</dcterms:created>
  <dcterms:modified xsi:type="dcterms:W3CDTF">2024-03-20T16:43:00Z</dcterms:modified>
</cp:coreProperties>
</file>