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A6D5F" w14:textId="0B55CACB" w:rsidR="0032110A" w:rsidRDefault="00832C03">
      <w:r>
        <w:t>Disc</w:t>
      </w:r>
      <w:r w:rsidR="0045609B">
        <w:t>losure statement for Suresh Naidu</w:t>
      </w:r>
    </w:p>
    <w:p w14:paraId="75517D8C" w14:textId="0A46D310" w:rsidR="003969CF" w:rsidRDefault="003969CF">
      <w:r w:rsidRPr="003969CF">
        <w:t xml:space="preserve">Manuscript title: “Economics After Neoliberalism: Introducing the </w:t>
      </w:r>
      <w:proofErr w:type="spellStart"/>
      <w:r w:rsidRPr="003969CF">
        <w:t>EfIP</w:t>
      </w:r>
      <w:proofErr w:type="spellEnd"/>
      <w:r w:rsidRPr="003969CF">
        <w:t xml:space="preserve"> Project”</w:t>
      </w:r>
      <w:bookmarkStart w:id="0" w:name="_GoBack"/>
      <w:bookmarkEnd w:id="0"/>
    </w:p>
    <w:p w14:paraId="3CB620D7" w14:textId="32169C97" w:rsidR="00832C03" w:rsidRDefault="00832C03"/>
    <w:p w14:paraId="28822772" w14:textId="40C2CCD3" w:rsidR="00832C03" w:rsidRDefault="00832C03">
      <w:r>
        <w:t>I acknowledge financial support from the Hewlett Foundation for the Economics for Inclusive Prosperity Project.</w:t>
      </w:r>
    </w:p>
    <w:p w14:paraId="0C38A222" w14:textId="73B09FE8" w:rsidR="00832C03" w:rsidRDefault="00832C03"/>
    <w:p w14:paraId="59F371E7" w14:textId="77777777" w:rsidR="00832C03" w:rsidRDefault="00832C03"/>
    <w:sectPr w:rsidR="00832C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C03"/>
    <w:rsid w:val="0032110A"/>
    <w:rsid w:val="003969CF"/>
    <w:rsid w:val="0045609B"/>
    <w:rsid w:val="0083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24983"/>
  <w15:chartTrackingRefBased/>
  <w15:docId w15:val="{2856AD75-43BD-4C97-B2A6-FB5C78FE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Kennedy School of Government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Rodrik, Dani</dc:creator>
  <cp:keywords/>
  <dc:description/>
  <cp:lastModifiedBy>snaidu</cp:lastModifiedBy>
  <cp:revision>3</cp:revision>
  <dcterms:created xsi:type="dcterms:W3CDTF">2020-01-25T03:31:00Z</dcterms:created>
  <dcterms:modified xsi:type="dcterms:W3CDTF">2020-01-27T22:05:00Z</dcterms:modified>
</cp:coreProperties>
</file>