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4335FAA4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2830BB">
        <w:rPr>
          <w:rFonts w:ascii="Times New Roman" w:hAnsi="Times New Roman" w:cs="Times New Roman"/>
        </w:rPr>
        <w:t xml:space="preserve"> 7/8/2019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69ABE31E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2830BB">
        <w:rPr>
          <w:rFonts w:ascii="Times New Roman" w:hAnsi="Times New Roman" w:cs="Times New Roman"/>
        </w:rPr>
        <w:t xml:space="preserve">Sharon </w:t>
      </w:r>
      <w:proofErr w:type="spellStart"/>
      <w:r w:rsidR="002830BB">
        <w:rPr>
          <w:rFonts w:ascii="Times New Roman" w:hAnsi="Times New Roman" w:cs="Times New Roman"/>
        </w:rPr>
        <w:t>Traiberman</w:t>
      </w:r>
      <w:proofErr w:type="spellEnd"/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0A1957E7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2830BB">
        <w:rPr>
          <w:rFonts w:ascii="Times New Roman" w:hAnsi="Times New Roman" w:cs="Times New Roman"/>
        </w:rPr>
        <w:t>Occupations and Import Competition: Evidence from Denmark.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3152D089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978C1E7" w14:textId="094DF457" w:rsidR="009E4FF0" w:rsidRPr="00765E8F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2830BB">
        <w:rPr>
          <w:rFonts w:ascii="Times New Roman" w:hAnsi="Times New Roman" w:cs="Times New Roman"/>
        </w:rPr>
        <w:t xml:space="preserve"> </w:t>
      </w:r>
    </w:p>
    <w:p w14:paraId="3BBDE908" w14:textId="26ECC5F4" w:rsidR="002830BB" w:rsidRPr="002830BB" w:rsidRDefault="002830BB" w:rsidP="002830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Pr="002830BB">
        <w:rPr>
          <w:rFonts w:ascii="Times New Roman" w:hAnsi="Times New Roman" w:cs="Times New Roman"/>
        </w:rPr>
        <w:t xml:space="preserve"> declares that</w:t>
      </w:r>
      <w:r>
        <w:rPr>
          <w:rFonts w:ascii="Times New Roman" w:hAnsi="Times New Roman" w:cs="Times New Roman"/>
        </w:rPr>
        <w:t xml:space="preserve"> I</w:t>
      </w:r>
      <w:r w:rsidRPr="002830BB">
        <w:rPr>
          <w:rFonts w:ascii="Times New Roman" w:hAnsi="Times New Roman" w:cs="Times New Roman"/>
        </w:rPr>
        <w:t xml:space="preserve"> ha</w:t>
      </w:r>
      <w:r>
        <w:rPr>
          <w:rFonts w:ascii="Times New Roman" w:hAnsi="Times New Roman" w:cs="Times New Roman"/>
        </w:rPr>
        <w:t xml:space="preserve">ve </w:t>
      </w:r>
      <w:r w:rsidRPr="002830BB">
        <w:rPr>
          <w:rFonts w:ascii="Times New Roman" w:hAnsi="Times New Roman" w:cs="Times New Roman"/>
        </w:rPr>
        <w:t>no relevant or material financial interests that relate to the research described in this paper</w:t>
      </w:r>
    </w:p>
    <w:p w14:paraId="38B396B5" w14:textId="0FA24B91" w:rsidR="009E4FF0" w:rsidRPr="002830BB" w:rsidRDefault="002830BB" w:rsidP="002830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830BB">
        <w:rPr>
          <w:rFonts w:ascii="Times New Roman" w:hAnsi="Times New Roman" w:cs="Times New Roman"/>
        </w:rPr>
        <w:t>I use administrative data granted to me by Statistics Denmark. Disclosure requirements prevent me from presenting any results that: (1) identify an individual; (2) present any statistics based on three or fewer entities from any dataset; (3) allow</w:t>
      </w:r>
      <w:bookmarkStart w:id="0" w:name="_GoBack"/>
      <w:bookmarkEnd w:id="0"/>
      <w:r w:rsidRPr="002830BB">
        <w:rPr>
          <w:rFonts w:ascii="Times New Roman" w:hAnsi="Times New Roman" w:cs="Times New Roman"/>
        </w:rPr>
        <w:t xml:space="preserve"> me to share raw data with users not granted permission by Statistics Denmark. The data manager at Aarhus University has periodically verified my output before release. However, the results I present are not moderated or mediated by Statistics Denmark beyond the three requirements above.</w:t>
      </w:r>
    </w:p>
    <w:sectPr w:rsidR="009E4FF0" w:rsidRPr="002830BB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2D0C"/>
    <w:multiLevelType w:val="hybridMultilevel"/>
    <w:tmpl w:val="AC721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FF0"/>
    <w:rsid w:val="002830BB"/>
    <w:rsid w:val="003D6736"/>
    <w:rsid w:val="00720005"/>
    <w:rsid w:val="00765E8F"/>
    <w:rsid w:val="009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213C9095-9531-F14F-A7F0-D46E67BA1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3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135</Words>
  <Characters>774</Characters>
  <Application>Microsoft Office Word</Application>
  <DocSecurity>0</DocSecurity>
  <Lines>6</Lines>
  <Paragraphs>1</Paragraphs>
  <ScaleCrop>false</ScaleCrop>
  <Company>American Economic Association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Microsoft Office User</cp:lastModifiedBy>
  <cp:revision>4</cp:revision>
  <dcterms:created xsi:type="dcterms:W3CDTF">2018-01-02T16:32:00Z</dcterms:created>
  <dcterms:modified xsi:type="dcterms:W3CDTF">2019-07-08T15:04:00Z</dcterms:modified>
</cp:coreProperties>
</file>